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2022年广西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新发现——“广西有礼”文化旅游创意设计大赛“新北港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新材料 新创意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”专题赛区获奖名单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12"/>
        <w:tblW w:w="91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87"/>
        <w:gridCol w:w="3663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93944743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踏浪号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_GoBack" w:colFirst="3" w:colLast="3"/>
            <w:bookmarkEnd w:id="1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29145135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壮乡茶具套装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31945392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壮乡寿源粽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72045425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“广西名片刘三姐文创系列”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52245413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八步香六堡茶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94844751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《僮锦》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66644700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《锦汲》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29044456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《发簪系列》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43244848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幸福号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30144612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百鸟齐鸣——公共照明灯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33544832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万众一心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实物类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8345435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都安文旅产品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6645224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遇上木偶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93345343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《桂雾加湿器》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6344346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骆越铜锦-茶礼盒文创设计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15345280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《青丝花簪》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36644558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《天纹之页—壮锦》系列首饰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31844541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《情系凤山》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 w:themeColor="background1"/>
                <w:sz w:val="22"/>
                <w:szCs w:val="22"/>
                <w:u w:val="single"/>
                <w:lang w:eastAsia="zh-CN"/>
                <w14:textFill>
                  <w14:noFill/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概念类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TgzYzM1ZjYzZWNlOTMxNzI4MGRhOTk4ZDBlMWIifQ=="/>
  </w:docVars>
  <w:rsids>
    <w:rsidRoot w:val="3D60444E"/>
    <w:rsid w:val="021806D5"/>
    <w:rsid w:val="08932BBE"/>
    <w:rsid w:val="2C14212A"/>
    <w:rsid w:val="359B20CB"/>
    <w:rsid w:val="3D60444E"/>
    <w:rsid w:val="3EC0703A"/>
    <w:rsid w:val="3ED05911"/>
    <w:rsid w:val="44B91340"/>
    <w:rsid w:val="4B7908EC"/>
    <w:rsid w:val="53D26679"/>
    <w:rsid w:val="55A3653C"/>
    <w:rsid w:val="61913F56"/>
    <w:rsid w:val="6B0D5158"/>
    <w:rsid w:val="6C8A0A72"/>
    <w:rsid w:val="6ECB2495"/>
    <w:rsid w:val="711F57FC"/>
    <w:rsid w:val="781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Times New Roman" w:hAnsi="Times New Roman" w:eastAsia="黑体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Times New Roman" w:hAnsi="Times New Roman" w:eastAsia="黑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黑体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 New Roman" w:hAnsi="Times New Roman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仿宋" w:cs="Times New Roman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0"/>
    <w:rPr>
      <w:rFonts w:eastAsia="仿宋" w:asciiTheme="minorAscii" w:hAnsiTheme="minorAscii"/>
      <w:sz w:val="32"/>
    </w:rPr>
  </w:style>
  <w:style w:type="paragraph" w:styleId="11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仿宋"/>
    </w:rPr>
  </w:style>
  <w:style w:type="character" w:customStyle="1" w:styleId="14">
    <w:name w:val="标题 1 Char"/>
    <w:link w:val="3"/>
    <w:qFormat/>
    <w:uiPriority w:val="0"/>
    <w:rPr>
      <w:rFonts w:ascii="Times New Roman" w:hAnsi="Times New Roman" w:eastAsia="黑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399</Characters>
  <Lines>0</Lines>
  <Paragraphs>0</Paragraphs>
  <TotalTime>16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2022-12-12T06:54:00Z</dcterms:created>
  <dc:creator>双鹏印务-区政府采购供应商周敏</dc:creator>
  <cp:lastModifiedBy>双鹏印务-区政府采购供应商周敏</cp:lastModifiedBy>
  <dcterms:modified xsi:type="dcterms:W3CDTF">2022-12-17T03:52:19Z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9212114CD5F24BB0B80CE6034269985E</vt:lpwstr>
  </property>
</Properties>
</file>